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D9" w:rsidRDefault="00E8478C" w:rsidP="00E8478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9850" cy="1056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Project.web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98" cy="107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8C" w:rsidRDefault="00E8478C" w:rsidP="00E8478C">
      <w:pPr>
        <w:jc w:val="center"/>
      </w:pPr>
    </w:p>
    <w:p w:rsidR="00E8478C" w:rsidRDefault="00E8478C" w:rsidP="00E847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478C" w:rsidTr="00E8478C">
        <w:tc>
          <w:tcPr>
            <w:tcW w:w="4508" w:type="dxa"/>
          </w:tcPr>
          <w:p w:rsidR="00E8478C" w:rsidRDefault="00E8478C" w:rsidP="00E8478C">
            <w:pPr>
              <w:jc w:val="center"/>
            </w:pPr>
            <w:proofErr w:type="spellStart"/>
            <w:r>
              <w:t>Ostja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4508" w:type="dxa"/>
          </w:tcPr>
          <w:p w:rsidR="00E8478C" w:rsidRDefault="00E8478C" w:rsidP="00E8478C">
            <w:pPr>
              <w:jc w:val="center"/>
            </w:pPr>
            <w:proofErr w:type="spellStart"/>
            <w:r>
              <w:t>Arvelduskonto</w:t>
            </w:r>
            <w:proofErr w:type="spellEnd"/>
            <w:r>
              <w:t xml:space="preserve"> number</w:t>
            </w:r>
          </w:p>
        </w:tc>
      </w:tr>
      <w:tr w:rsidR="00E8478C" w:rsidTr="00E8478C">
        <w:trPr>
          <w:trHeight w:val="217"/>
        </w:trPr>
        <w:tc>
          <w:tcPr>
            <w:tcW w:w="4508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4508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c>
          <w:tcPr>
            <w:tcW w:w="4508" w:type="dxa"/>
          </w:tcPr>
          <w:p w:rsidR="00E8478C" w:rsidRDefault="00E8478C" w:rsidP="00E8478C">
            <w:pPr>
              <w:jc w:val="center"/>
            </w:pPr>
            <w:proofErr w:type="spellStart"/>
            <w:r>
              <w:t>Telefon</w:t>
            </w:r>
            <w:proofErr w:type="spellEnd"/>
          </w:p>
        </w:tc>
        <w:tc>
          <w:tcPr>
            <w:tcW w:w="4508" w:type="dxa"/>
          </w:tcPr>
          <w:p w:rsidR="00E8478C" w:rsidRDefault="00E8478C" w:rsidP="00E8478C">
            <w:pPr>
              <w:jc w:val="center"/>
            </w:pPr>
            <w:r>
              <w:t>E-Mail</w:t>
            </w:r>
          </w:p>
        </w:tc>
      </w:tr>
      <w:tr w:rsidR="00E8478C" w:rsidTr="00E8478C">
        <w:trPr>
          <w:trHeight w:val="289"/>
        </w:trPr>
        <w:tc>
          <w:tcPr>
            <w:tcW w:w="4508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4508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c>
          <w:tcPr>
            <w:tcW w:w="4508" w:type="dxa"/>
          </w:tcPr>
          <w:p w:rsidR="00E8478C" w:rsidRDefault="00E8478C" w:rsidP="00E8478C">
            <w:pPr>
              <w:jc w:val="center"/>
            </w:pPr>
            <w:proofErr w:type="spellStart"/>
            <w:r>
              <w:t>Tellimuse</w:t>
            </w:r>
            <w:proofErr w:type="spellEnd"/>
            <w:r>
              <w:t xml:space="preserve"> number</w:t>
            </w:r>
          </w:p>
        </w:tc>
        <w:tc>
          <w:tcPr>
            <w:tcW w:w="4508" w:type="dxa"/>
          </w:tcPr>
          <w:p w:rsidR="00E8478C" w:rsidRDefault="00E8478C" w:rsidP="00E8478C">
            <w:pPr>
              <w:jc w:val="center"/>
            </w:pPr>
            <w:proofErr w:type="spellStart"/>
            <w:r>
              <w:t>Tellimuse</w:t>
            </w:r>
            <w:proofErr w:type="spellEnd"/>
            <w:r>
              <w:t xml:space="preserve"> </w:t>
            </w:r>
            <w:proofErr w:type="spellStart"/>
            <w:r>
              <w:t>kuupäev</w:t>
            </w:r>
            <w:proofErr w:type="spellEnd"/>
          </w:p>
        </w:tc>
      </w:tr>
      <w:tr w:rsidR="00E8478C" w:rsidTr="00E8478C">
        <w:trPr>
          <w:trHeight w:val="70"/>
        </w:trPr>
        <w:tc>
          <w:tcPr>
            <w:tcW w:w="4508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4508" w:type="dxa"/>
          </w:tcPr>
          <w:p w:rsidR="00E8478C" w:rsidRDefault="00E8478C" w:rsidP="00E8478C"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</w:tbl>
    <w:p w:rsidR="00E8478C" w:rsidRDefault="00E8478C" w:rsidP="00E8478C">
      <w:pPr>
        <w:jc w:val="center"/>
      </w:pPr>
    </w:p>
    <w:p w:rsidR="00E8478C" w:rsidRDefault="00E8478C" w:rsidP="00E8478C">
      <w:pPr>
        <w:jc w:val="center"/>
      </w:pPr>
      <w:proofErr w:type="spellStart"/>
      <w:r>
        <w:t>Tagstava</w:t>
      </w:r>
      <w:proofErr w:type="spellEnd"/>
      <w:r>
        <w:t xml:space="preserve"> </w:t>
      </w:r>
      <w:proofErr w:type="spellStart"/>
      <w:r>
        <w:t>kauba</w:t>
      </w:r>
      <w:proofErr w:type="spellEnd"/>
      <w:r>
        <w:t xml:space="preserve">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478C" w:rsidTr="00E8478C">
        <w:tc>
          <w:tcPr>
            <w:tcW w:w="3005" w:type="dxa"/>
          </w:tcPr>
          <w:p w:rsidR="00E8478C" w:rsidRDefault="00E8478C" w:rsidP="00E8478C">
            <w:pPr>
              <w:jc w:val="center"/>
            </w:pPr>
            <w:proofErr w:type="spellStart"/>
            <w:r>
              <w:t>Toote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3005" w:type="dxa"/>
          </w:tcPr>
          <w:p w:rsidR="00E8478C" w:rsidRDefault="00E8478C" w:rsidP="00E8478C">
            <w:pPr>
              <w:jc w:val="center"/>
            </w:pPr>
            <w:proofErr w:type="spellStart"/>
            <w:r>
              <w:t>Tootekood</w:t>
            </w:r>
            <w:proofErr w:type="spellEnd"/>
          </w:p>
        </w:tc>
        <w:tc>
          <w:tcPr>
            <w:tcW w:w="3006" w:type="dxa"/>
          </w:tcPr>
          <w:p w:rsidR="00E8478C" w:rsidRDefault="00E8478C" w:rsidP="00E8478C">
            <w:pPr>
              <w:jc w:val="center"/>
            </w:pPr>
            <w:proofErr w:type="spellStart"/>
            <w:r>
              <w:t>Taganemise</w:t>
            </w:r>
            <w:proofErr w:type="spellEnd"/>
            <w:r>
              <w:t xml:space="preserve"> </w:t>
            </w:r>
            <w:proofErr w:type="spellStart"/>
            <w:r>
              <w:t>põhjus</w:t>
            </w:r>
            <w:proofErr w:type="spellEnd"/>
            <w:r>
              <w:t xml:space="preserve"> (</w:t>
            </w:r>
            <w:proofErr w:type="spellStart"/>
            <w:r>
              <w:t>soovituslik</w:t>
            </w:r>
            <w:proofErr w:type="spellEnd"/>
            <w:r>
              <w:t>)</w:t>
            </w:r>
          </w:p>
        </w:tc>
      </w:tr>
      <w:tr w:rsidR="00E8478C" w:rsidTr="00E8478C"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6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6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6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6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6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rPr>
          <w:trHeight w:val="70"/>
        </w:trPr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6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  <w:tr w:rsidR="00E8478C" w:rsidTr="00E8478C"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5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  <w:tc>
          <w:tcPr>
            <w:tcW w:w="3006" w:type="dxa"/>
          </w:tcPr>
          <w:p w:rsidR="00E8478C" w:rsidRDefault="00E8478C" w:rsidP="00E8478C">
            <w:pPr>
              <w:spacing w:line="480" w:lineRule="auto"/>
              <w:jc w:val="center"/>
            </w:pPr>
          </w:p>
        </w:tc>
      </w:tr>
    </w:tbl>
    <w:p w:rsidR="00E8478C" w:rsidRDefault="00E8478C" w:rsidP="00E8478C">
      <w:pPr>
        <w:jc w:val="center"/>
      </w:pPr>
    </w:p>
    <w:p w:rsidR="00E8478C" w:rsidRDefault="00E8478C" w:rsidP="00E8478C">
      <w:pPr>
        <w:jc w:val="center"/>
      </w:pPr>
    </w:p>
    <w:p w:rsidR="00E8478C" w:rsidRDefault="00E8478C" w:rsidP="00E8478C">
      <w:proofErr w:type="spellStart"/>
      <w:r>
        <w:t>Kuupäev</w:t>
      </w:r>
      <w:proofErr w:type="spellEnd"/>
    </w:p>
    <w:p w:rsidR="00E8478C" w:rsidRDefault="00E8478C" w:rsidP="00E8478C">
      <w:proofErr w:type="spellStart"/>
      <w:r>
        <w:t>Allkiri</w:t>
      </w:r>
      <w:proofErr w:type="spellEnd"/>
    </w:p>
    <w:sectPr w:rsidR="00E84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C"/>
    <w:rsid w:val="00A75FD9"/>
    <w:rsid w:val="00E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50F0"/>
  <w15:chartTrackingRefBased/>
  <w15:docId w15:val="{9EC2E004-EA71-4130-A0B9-FBC9518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2023-03-21T09:22:00Z</dcterms:created>
  <dcterms:modified xsi:type="dcterms:W3CDTF">2023-03-21T09:30:00Z</dcterms:modified>
</cp:coreProperties>
</file>